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C2" w:rsidRDefault="000000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Обязательство о соблюдении норм </w:t>
      </w:r>
    </w:p>
    <w:p w:rsidR="008F1FA0" w:rsidRDefault="000000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антикоррупционного законодательства</w:t>
      </w:r>
    </w:p>
    <w:p w:rsidR="008254C2" w:rsidRDefault="008254C2">
      <w:pPr>
        <w:pStyle w:val="1"/>
        <w:jc w:val="center"/>
      </w:pPr>
    </w:p>
    <w:p w:rsidR="008F1FA0" w:rsidRDefault="00000000">
      <w:pPr>
        <w:pStyle w:val="Default"/>
        <w:jc w:val="both"/>
      </w:pPr>
      <w:proofErr w:type="gramStart"/>
      <w:r>
        <w:t>Я,_</w:t>
      </w:r>
      <w:proofErr w:type="gramEnd"/>
      <w:r>
        <w:t>___________________________________________________________________________</w:t>
      </w:r>
    </w:p>
    <w:p w:rsidR="002579EF" w:rsidRDefault="002579EF">
      <w:pPr>
        <w:pStyle w:val="Default"/>
        <w:jc w:val="both"/>
      </w:pPr>
    </w:p>
    <w:p w:rsidR="008F1FA0" w:rsidRDefault="00000000" w:rsidP="002579EF">
      <w:pPr>
        <w:pStyle w:val="1"/>
        <w:ind w:left="-397" w:right="-2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подтверждаю, что ознакомлен(а) с Антикоррупционной политикой КОГБУСО «</w:t>
      </w:r>
      <w:proofErr w:type="gramStart"/>
      <w:r>
        <w:rPr>
          <w:rFonts w:ascii="Times New Roman" w:hAnsi="Times New Roman"/>
          <w:szCs w:val="24"/>
        </w:rPr>
        <w:t>Климковский  дом</w:t>
      </w:r>
      <w:proofErr w:type="gramEnd"/>
      <w:r>
        <w:rPr>
          <w:rFonts w:ascii="Times New Roman" w:hAnsi="Times New Roman"/>
          <w:szCs w:val="24"/>
        </w:rPr>
        <w:t>-интернат» (далее – учреждение) и обязуюсь соблюдать ее.</w:t>
      </w:r>
    </w:p>
    <w:p w:rsidR="008F1FA0" w:rsidRDefault="00000000" w:rsidP="002579EF">
      <w:pPr>
        <w:pStyle w:val="Default"/>
        <w:ind w:left="-397" w:right="-227" w:firstLine="600"/>
        <w:jc w:val="both"/>
      </w:pPr>
      <w:r>
        <w:t>Мне известно, что в соответствии с Антикоррупционной политикой учреждения всем сотрудникам учреждения, включая меня, запрещено:</w:t>
      </w:r>
    </w:p>
    <w:p w:rsidR="008F1FA0" w:rsidRDefault="00000000" w:rsidP="002579EF">
      <w:pPr>
        <w:pStyle w:val="Default"/>
        <w:numPr>
          <w:ilvl w:val="0"/>
          <w:numId w:val="1"/>
        </w:numPr>
        <w:tabs>
          <w:tab w:val="left" w:pos="1080"/>
        </w:tabs>
        <w:ind w:left="-397" w:right="-227" w:firstLine="600"/>
        <w:jc w:val="both"/>
      </w:pPr>
      <w:r>
        <w:t xml:space="preserve">прямо или косвенно, лично или через посредничество третьих лиц участвовать в коррупционных действиях; </w:t>
      </w:r>
    </w:p>
    <w:p w:rsidR="008F1FA0" w:rsidRDefault="00000000" w:rsidP="002579EF">
      <w:pPr>
        <w:pStyle w:val="Default"/>
        <w:numPr>
          <w:ilvl w:val="0"/>
          <w:numId w:val="1"/>
        </w:numPr>
        <w:tabs>
          <w:tab w:val="left" w:pos="1080"/>
        </w:tabs>
        <w:ind w:left="-397" w:right="-227" w:firstLine="600"/>
        <w:jc w:val="both"/>
      </w:pPr>
      <w:r>
        <w:t>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местного самоуправления, российских и иностранных государственных служащих, частных компаний и их представителей;</w:t>
      </w:r>
    </w:p>
    <w:p w:rsidR="008F1FA0" w:rsidRDefault="00000000" w:rsidP="002579EF">
      <w:pPr>
        <w:pStyle w:val="Default"/>
        <w:numPr>
          <w:ilvl w:val="0"/>
          <w:numId w:val="1"/>
        </w:numPr>
        <w:tabs>
          <w:tab w:val="left" w:pos="1080"/>
        </w:tabs>
        <w:ind w:left="-397" w:right="-227" w:firstLine="600"/>
        <w:jc w:val="both"/>
      </w:pPr>
      <w:r>
        <w:t>прямо или косвенно, лично или через посредничество третьих лиц принимать любые подарки от граждан, состоящих на обслуживании в учреждении;</w:t>
      </w:r>
    </w:p>
    <w:p w:rsidR="008F1FA0" w:rsidRDefault="00000000" w:rsidP="002579EF">
      <w:pPr>
        <w:pStyle w:val="Default"/>
        <w:numPr>
          <w:ilvl w:val="0"/>
          <w:numId w:val="1"/>
        </w:numPr>
        <w:tabs>
          <w:tab w:val="left" w:pos="1080"/>
        </w:tabs>
        <w:ind w:left="-397" w:right="-227" w:firstLine="600"/>
        <w:jc w:val="both"/>
      </w:pPr>
      <w:r>
        <w:t xml:space="preserve">принимать от граждан, состоящих на обслуживании в учреждении и не являющихся родственниками сотрудника учреждения, какое-либо имущество (движимое и недвижимое) в порядке наследования по завещанию. </w:t>
      </w:r>
    </w:p>
    <w:p w:rsidR="008F1FA0" w:rsidRDefault="00000000" w:rsidP="002579EF">
      <w:pPr>
        <w:pStyle w:val="Default"/>
        <w:ind w:left="-397" w:right="-227" w:firstLine="600"/>
        <w:jc w:val="both"/>
      </w:pPr>
      <w:r>
        <w:rPr>
          <w:color w:val="auto"/>
        </w:rPr>
        <w:t xml:space="preserve">Я ознакомлен(а) с возможностью сообщить (в том числе анонимно) своему непосредственному руководителю и/или лицу, ответственному за </w:t>
      </w:r>
      <w:r w:rsidR="008254C2">
        <w:rPr>
          <w:color w:val="auto"/>
        </w:rPr>
        <w:t>профилактику</w:t>
      </w:r>
      <w:r>
        <w:rPr>
          <w:color w:val="auto"/>
        </w:rPr>
        <w:t xml:space="preserve"> </w:t>
      </w:r>
      <w:r w:rsidR="008254C2">
        <w:rPr>
          <w:color w:val="auto"/>
        </w:rPr>
        <w:t>к</w:t>
      </w:r>
      <w:r>
        <w:rPr>
          <w:color w:val="auto"/>
        </w:rPr>
        <w:t>оррупционн</w:t>
      </w:r>
      <w:r w:rsidR="008254C2">
        <w:rPr>
          <w:color w:val="auto"/>
        </w:rPr>
        <w:t>ых</w:t>
      </w:r>
      <w:r>
        <w:rPr>
          <w:color w:val="auto"/>
        </w:rPr>
        <w:t xml:space="preserve"> </w:t>
      </w:r>
      <w:r w:rsidR="008254C2">
        <w:rPr>
          <w:color w:val="auto"/>
        </w:rPr>
        <w:t>и иных правонарушений в учреждении</w:t>
      </w:r>
      <w:r>
        <w:rPr>
          <w:color w:val="auto"/>
        </w:rPr>
        <w:t xml:space="preserve">, и/или руководству учреждения об имеющихся у меня подозрениях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учреждением. </w:t>
      </w:r>
    </w:p>
    <w:p w:rsidR="008F1FA0" w:rsidRDefault="00000000" w:rsidP="002579EF">
      <w:pPr>
        <w:pStyle w:val="Default"/>
        <w:ind w:left="-397" w:right="-227" w:firstLine="600"/>
        <w:jc w:val="both"/>
      </w:pPr>
      <w:r>
        <w:t>Мне разъяснено, что ни один сотрудник учреждения, включая меня, не будет подвергнут санкциям (в том числе привлечение к дисциплинарной ответственности, депр</w:t>
      </w:r>
      <w:r w:rsidR="002579EF">
        <w:t>е</w:t>
      </w:r>
      <w:r>
        <w:t xml:space="preserve">мирование и т.п.),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 результате такого отказа у учреждения возникла упущенная выгода или не были получены коммерческие и конкурентные преимущества. </w:t>
      </w:r>
    </w:p>
    <w:p w:rsidR="008F1FA0" w:rsidRDefault="00000000" w:rsidP="002579EF">
      <w:pPr>
        <w:pStyle w:val="Default"/>
        <w:ind w:left="-397" w:right="-227" w:firstLine="600"/>
        <w:jc w:val="both"/>
      </w:pPr>
      <w:r>
        <w:t xml:space="preserve">Я предупрежден(а)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российского и другого применимого законодательства, а также Антикоррупционной политики учреждения. </w:t>
      </w:r>
    </w:p>
    <w:p w:rsidR="008F1FA0" w:rsidRDefault="00000000" w:rsidP="002579EF">
      <w:pPr>
        <w:pStyle w:val="Default"/>
        <w:ind w:left="-397" w:right="-227" w:firstLine="600"/>
        <w:jc w:val="both"/>
      </w:pPr>
      <w:r>
        <w:t xml:space="preserve">При наличии у меня дополнительных вопросов о принципах и требованиях Антикоррупционной политики учреждения и применимого антикоррупционного законодательства я могу обратиться к </w:t>
      </w:r>
      <w:r>
        <w:rPr>
          <w:color w:val="auto"/>
        </w:rPr>
        <w:t xml:space="preserve">лицу, ответственному за </w:t>
      </w:r>
      <w:r w:rsidR="002579EF">
        <w:rPr>
          <w:color w:val="auto"/>
        </w:rPr>
        <w:t>профилактику</w:t>
      </w:r>
      <w:r>
        <w:rPr>
          <w:color w:val="auto"/>
        </w:rPr>
        <w:t xml:space="preserve"> коррупционн</w:t>
      </w:r>
      <w:r w:rsidR="002579EF">
        <w:rPr>
          <w:color w:val="auto"/>
        </w:rPr>
        <w:t>ых и иных правонарушений</w:t>
      </w:r>
      <w:r>
        <w:rPr>
          <w:color w:val="auto"/>
        </w:rPr>
        <w:t xml:space="preserve"> в учреждении</w:t>
      </w:r>
      <w:r>
        <w:t>.</w:t>
      </w:r>
    </w:p>
    <w:p w:rsidR="002579EF" w:rsidRDefault="00000000" w:rsidP="002579EF">
      <w:pPr>
        <w:pStyle w:val="Default"/>
        <w:ind w:left="-397" w:right="-227" w:firstLine="600"/>
        <w:jc w:val="both"/>
        <w:rPr>
          <w:color w:val="auto"/>
        </w:rPr>
      </w:pPr>
      <w:r>
        <w:rPr>
          <w:color w:val="auto"/>
        </w:rPr>
        <w:t xml:space="preserve">Я ознакомлен(а) с </w:t>
      </w:r>
      <w:r w:rsidR="002579EF">
        <w:rPr>
          <w:color w:val="auto"/>
        </w:rPr>
        <w:t>документами</w:t>
      </w:r>
      <w:r w:rsidR="006F093C">
        <w:rPr>
          <w:color w:val="auto"/>
        </w:rPr>
        <w:t>, утвержденными приказом учреждения от 18.03.2024 № 38 «О мерах по предупреждению коррупции в КОГБУСО «Климковский дом-интернат»</w:t>
      </w:r>
      <w:r w:rsidR="002579EF">
        <w:rPr>
          <w:color w:val="auto"/>
        </w:rPr>
        <w:t>:</w:t>
      </w:r>
    </w:p>
    <w:p w:rsidR="006F093C" w:rsidRPr="006F093C" w:rsidRDefault="006F093C" w:rsidP="002579EF">
      <w:pPr>
        <w:pStyle w:val="Default"/>
        <w:numPr>
          <w:ilvl w:val="0"/>
          <w:numId w:val="3"/>
        </w:numPr>
        <w:ind w:right="-227"/>
        <w:jc w:val="both"/>
      </w:pPr>
      <w:r>
        <w:rPr>
          <w:color w:val="auto"/>
        </w:rPr>
        <w:t>Положение об а</w:t>
      </w:r>
      <w:r>
        <w:rPr>
          <w:color w:val="auto"/>
        </w:rPr>
        <w:t>нтикоррупционн</w:t>
      </w:r>
      <w:r>
        <w:rPr>
          <w:color w:val="auto"/>
        </w:rPr>
        <w:t>ой</w:t>
      </w:r>
      <w:r>
        <w:rPr>
          <w:color w:val="auto"/>
        </w:rPr>
        <w:t xml:space="preserve"> политик</w:t>
      </w:r>
      <w:r>
        <w:rPr>
          <w:color w:val="auto"/>
        </w:rPr>
        <w:t>е КОГБУСО «Климковский дом-интернат».</w:t>
      </w:r>
    </w:p>
    <w:p w:rsidR="002579EF" w:rsidRPr="002579EF" w:rsidRDefault="00000000" w:rsidP="002579EF">
      <w:pPr>
        <w:pStyle w:val="Default"/>
        <w:numPr>
          <w:ilvl w:val="0"/>
          <w:numId w:val="3"/>
        </w:numPr>
        <w:ind w:right="-227"/>
        <w:jc w:val="both"/>
      </w:pPr>
      <w:r>
        <w:rPr>
          <w:color w:val="auto"/>
        </w:rPr>
        <w:t>По</w:t>
      </w:r>
      <w:r w:rsidR="002579EF">
        <w:rPr>
          <w:color w:val="auto"/>
        </w:rPr>
        <w:t>рядок уведомления представителя нанимателя (работодателя) о фактах обращения в целях склонения работника к совершению коррупционных правонарушений.</w:t>
      </w:r>
    </w:p>
    <w:p w:rsidR="002579EF" w:rsidRPr="002579EF" w:rsidRDefault="002579EF" w:rsidP="002579EF">
      <w:pPr>
        <w:pStyle w:val="Default"/>
        <w:numPr>
          <w:ilvl w:val="0"/>
          <w:numId w:val="3"/>
        </w:numPr>
        <w:ind w:right="-227"/>
        <w:jc w:val="both"/>
      </w:pPr>
      <w:r>
        <w:rPr>
          <w:color w:val="auto"/>
        </w:rPr>
        <w:t>Положение о конфликте интересов в КОГБУСО «Климковский дом-интернат».</w:t>
      </w:r>
    </w:p>
    <w:p w:rsidR="006F093C" w:rsidRPr="006F093C" w:rsidRDefault="002579EF" w:rsidP="002579EF">
      <w:pPr>
        <w:pStyle w:val="Default"/>
        <w:numPr>
          <w:ilvl w:val="0"/>
          <w:numId w:val="3"/>
        </w:numPr>
        <w:ind w:right="-227"/>
        <w:jc w:val="both"/>
      </w:pPr>
      <w:r>
        <w:rPr>
          <w:color w:val="auto"/>
        </w:rPr>
        <w:t>Порядок сообщения о получении</w:t>
      </w:r>
      <w:r w:rsidR="006F093C">
        <w:rPr>
          <w:color w:val="auto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служебных (должностных) обязанностей, его сдачи, оценки и реализации (выкупа).</w:t>
      </w:r>
    </w:p>
    <w:p w:rsidR="00132D34" w:rsidRDefault="00132D34">
      <w:pPr>
        <w:pStyle w:val="Default"/>
        <w:jc w:val="center"/>
      </w:pPr>
    </w:p>
    <w:p w:rsidR="008C77FE" w:rsidRDefault="008C77FE">
      <w:pPr>
        <w:pStyle w:val="Default"/>
        <w:jc w:val="center"/>
      </w:pPr>
    </w:p>
    <w:p w:rsidR="008F1FA0" w:rsidRDefault="00000000">
      <w:pPr>
        <w:pStyle w:val="Default"/>
        <w:jc w:val="center"/>
      </w:pPr>
      <w:r>
        <w:t>«__</w:t>
      </w:r>
      <w:proofErr w:type="gramStart"/>
      <w:r>
        <w:t>_»_</w:t>
      </w:r>
      <w:proofErr w:type="gramEnd"/>
      <w:r>
        <w:t xml:space="preserve">______________ 20__ г.                                    ___________________________                                                                                                                                                                   </w:t>
      </w:r>
    </w:p>
    <w:p w:rsidR="008F1FA0" w:rsidRPr="008254C2" w:rsidRDefault="00000000">
      <w:pPr>
        <w:pStyle w:val="Default"/>
        <w:jc w:val="center"/>
        <w:rPr>
          <w:sz w:val="20"/>
          <w:szCs w:val="20"/>
        </w:rPr>
      </w:pPr>
      <w:r w:rsidRPr="008254C2">
        <w:rPr>
          <w:sz w:val="20"/>
          <w:szCs w:val="20"/>
        </w:rPr>
        <w:t xml:space="preserve">                                                                                            (подпись)</w:t>
      </w:r>
    </w:p>
    <w:sectPr w:rsidR="008F1FA0" w:rsidRPr="008254C2" w:rsidSect="000D3526">
      <w:pgSz w:w="11906" w:h="16838"/>
      <w:pgMar w:top="567" w:right="851" w:bottom="6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9BB"/>
    <w:multiLevelType w:val="multilevel"/>
    <w:tmpl w:val="38E2B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1D49CF"/>
    <w:multiLevelType w:val="hybridMultilevel"/>
    <w:tmpl w:val="E3A4C568"/>
    <w:lvl w:ilvl="0" w:tplc="C5366526">
      <w:start w:val="1"/>
      <w:numFmt w:val="decimal"/>
      <w:lvlText w:val="%1."/>
      <w:lvlJc w:val="left"/>
      <w:pPr>
        <w:ind w:left="5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" w15:restartNumberingAfterBreak="0">
    <w:nsid w:val="54271DC7"/>
    <w:multiLevelType w:val="multilevel"/>
    <w:tmpl w:val="2C845086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 w16cid:durableId="810631318">
    <w:abstractNumId w:val="2"/>
  </w:num>
  <w:num w:numId="2" w16cid:durableId="1704676089">
    <w:abstractNumId w:val="0"/>
  </w:num>
  <w:num w:numId="3" w16cid:durableId="736131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FA0"/>
    <w:rsid w:val="000D3526"/>
    <w:rsid w:val="00132D34"/>
    <w:rsid w:val="002579EF"/>
    <w:rsid w:val="006F093C"/>
    <w:rsid w:val="008254C2"/>
    <w:rsid w:val="008C77FE"/>
    <w:rsid w:val="008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B393"/>
  <w15:docId w15:val="{832D8D45-7795-464A-BF25-024B65B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D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026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Без интервала1"/>
    <w:qFormat/>
    <w:rsid w:val="009B0CDE"/>
    <w:rPr>
      <w:rFonts w:eastAsia="Times New Roman" w:cs="Times New Roman"/>
      <w:sz w:val="24"/>
      <w:lang w:eastAsia="ru-RU"/>
    </w:rPr>
  </w:style>
  <w:style w:type="paragraph" w:customStyle="1" w:styleId="Default">
    <w:name w:val="Default"/>
    <w:qFormat/>
    <w:rsid w:val="009B0C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0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dc:description/>
  <cp:lastModifiedBy>Екатерина Перминова</cp:lastModifiedBy>
  <cp:revision>12</cp:revision>
  <cp:lastPrinted>2023-03-03T10:30:00Z</cp:lastPrinted>
  <dcterms:created xsi:type="dcterms:W3CDTF">2015-05-27T05:13:00Z</dcterms:created>
  <dcterms:modified xsi:type="dcterms:W3CDTF">2024-04-08T08:21:00Z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